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4" w:rsidRDefault="007462A4"/>
    <w:p w:rsidR="007462A4" w:rsidRDefault="00923AFA">
      <w:r>
        <w:rPr>
          <w:b/>
          <w:sz w:val="32"/>
          <w:szCs w:val="32"/>
          <w:u w:val="single"/>
        </w:rPr>
        <w:t>Zápasy LSŽB únor 2018</w:t>
      </w:r>
    </w:p>
    <w:p w:rsidR="007462A4" w:rsidRDefault="007462A4"/>
    <w:p w:rsidR="007462A4" w:rsidRDefault="00923AFA"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151130</wp:posOffset>
                </wp:positionV>
                <wp:extent cx="7327900" cy="2392045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440" cy="239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11537" w:type="dxa"/>
                              <w:tblInd w:w="93" w:type="dxa"/>
                              <w:tblCellMar>
                                <w:left w:w="1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9"/>
                              <w:gridCol w:w="1112"/>
                              <w:gridCol w:w="1127"/>
                              <w:gridCol w:w="1449"/>
                              <w:gridCol w:w="3304"/>
                              <w:gridCol w:w="3446"/>
                            </w:tblGrid>
                            <w:tr w:rsidR="007462A4">
                              <w:trPr>
                                <w:trHeight w:val="48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0" w:name="__UnoMark__117_1652298467"/>
                                  <w:bookmarkEnd w:id="0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 w:rsidP="00923AFA">
                                  <w:pPr>
                                    <w:spacing w:after="0" w:line="240" w:lineRule="auto"/>
                                  </w:pPr>
                                  <w:bookmarkStart w:id="1" w:name="__UnoMark__119_1652298467"/>
                                  <w:bookmarkStart w:id="2" w:name="__UnoMark__118_1652298467"/>
                                  <w:bookmarkEnd w:id="1"/>
                                  <w:bookmarkEnd w:id="2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Sraz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3" w:name="__UnoMark__121_1652298467"/>
                                  <w:bookmarkStart w:id="4" w:name="__UnoMark__120_1652298467"/>
                                  <w:bookmarkEnd w:id="3"/>
                                  <w:bookmarkEnd w:id="4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Odjezd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5" w:name="__UnoMark__123_1652298467"/>
                                  <w:bookmarkStart w:id="6" w:name="__UnoMark__122_1652298467"/>
                                  <w:bookmarkEnd w:id="5"/>
                                  <w:bookmarkEnd w:id="6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začátek zápasu 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7" w:name="__UnoMark__125_1652298467"/>
                                  <w:bookmarkStart w:id="8" w:name="__UnoMark__124_1652298467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Domácí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9" w:name="__UnoMark__127_1652298467"/>
                                  <w:bookmarkStart w:id="10" w:name="__UnoMark__126_1652298467"/>
                                  <w:bookmarkEnd w:id="9"/>
                                  <w:bookmarkEnd w:id="10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Hosté</w:t>
                                  </w:r>
                                </w:p>
                              </w:tc>
                            </w:tr>
                            <w:tr w:rsidR="007462A4">
                              <w:trPr>
                                <w:trHeight w:val="212"/>
                              </w:trPr>
                              <w:tc>
                                <w:tcPr>
                                  <w:tcW w:w="1098" w:type="dxa"/>
                                  <w:tcBorders>
                                    <w:lef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6B2C7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zrušeno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HC Příbram</w:t>
                                  </w:r>
                                </w:p>
                                <w:p w:rsidR="007462A4" w:rsidRDefault="007462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bookmarkStart w:id="11" w:name="__UnoMark__137_1652298467"/>
                                  <w:bookmarkEnd w:id="11"/>
                                </w:p>
                              </w:tc>
                              <w:tc>
                                <w:tcPr>
                                  <w:tcW w:w="34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12" w:name="__UnoMark__138_1652298467"/>
                                  <w:bookmarkEnd w:id="12"/>
                                  <w:r>
                                    <w:rPr>
                                      <w:b/>
                                    </w:rPr>
                                    <w:t xml:space="preserve">                           TJ Sušice</w:t>
                                  </w:r>
                                </w:p>
                              </w:tc>
                            </w:tr>
                            <w:tr w:rsidR="007462A4">
                              <w:trPr>
                                <w:trHeight w:val="212"/>
                              </w:trPr>
                              <w:tc>
                                <w:tcPr>
                                  <w:tcW w:w="1098" w:type="dxa"/>
                                  <w:tcBorders>
                                    <w:lef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912FB0" w:rsidP="00912FB0">
                                  <w:pPr>
                                    <w:spacing w:after="0" w:line="240" w:lineRule="auto"/>
                                  </w:pPr>
                                  <w:bookmarkStart w:id="13" w:name="__UnoMark__141_1652298467"/>
                                  <w:bookmarkStart w:id="14" w:name="__UnoMark__140_1652298467"/>
                                  <w:bookmarkEnd w:id="13"/>
                                  <w:bookmarkEnd w:id="14"/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="00923AFA">
                                    <w:rPr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923AFA">
                                    <w:rPr>
                                      <w:b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912FB0" w:rsidRDefault="00912FB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12FB0">
                                    <w:rPr>
                                      <w:b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15" w:name="__UnoMark__145_1652298467"/>
                                  <w:bookmarkStart w:id="16" w:name="__UnoMark__144_1652298467"/>
                                  <w:bookmarkEnd w:id="15"/>
                                  <w:bookmarkEnd w:id="16"/>
                                  <w:r>
                                    <w:rPr>
                                      <w:b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912FB0" w:rsidRDefault="00912FB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12FB0">
                                    <w:rPr>
                                      <w:b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17" w:name="__UnoMark__149_1652298467"/>
                                  <w:bookmarkStart w:id="18" w:name="__UnoMark__148_1652298467"/>
                                  <w:bookmarkEnd w:id="17"/>
                                  <w:bookmarkEnd w:id="18"/>
                                  <w:r>
                                    <w:rPr>
                                      <w:b/>
                                    </w:rPr>
                                    <w:t xml:space="preserve">TJ Klatovy 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19" w:name="__UnoMark__150_1652298467"/>
                                  <w:bookmarkEnd w:id="19"/>
                                  <w:r>
                                    <w:rPr>
                                      <w:b/>
                                    </w:rPr>
                                    <w:t xml:space="preserve">                            TJ Sušice</w:t>
                                  </w:r>
                                </w:p>
                                <w:p w:rsidR="007462A4" w:rsidRDefault="007462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bookmarkStart w:id="20" w:name="__UnoMark__151_1652298467"/>
                                  <w:bookmarkEnd w:id="20"/>
                                </w:p>
                              </w:tc>
                            </w:tr>
                            <w:tr w:rsidR="007462A4">
                              <w:trPr>
                                <w:trHeight w:val="212"/>
                              </w:trPr>
                              <w:tc>
                                <w:tcPr>
                                  <w:tcW w:w="1098" w:type="dxa"/>
                                  <w:tcBorders>
                                    <w:left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So 10.2.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21" w:name="__UnoMark__154_1652298467"/>
                                  <w:bookmarkStart w:id="22" w:name="__UnoMark__155_1652298467"/>
                                  <w:bookmarkEnd w:id="21"/>
                                  <w:bookmarkEnd w:id="22"/>
                                  <w:r>
                                    <w:rPr>
                                      <w:b/>
                                    </w:rPr>
                                    <w:t>11:45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12:45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TJ Sušice</w:t>
                                  </w:r>
                                </w:p>
                                <w:p w:rsidR="007462A4" w:rsidRDefault="007462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bookmarkStart w:id="23" w:name="__UnoMark__162_1652298467"/>
                                  <w:bookmarkEnd w:id="23"/>
                                </w:p>
                              </w:tc>
                              <w:tc>
                                <w:tcPr>
                                  <w:tcW w:w="34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24" w:name="__UnoMark__163_1652298467"/>
                                  <w:bookmarkEnd w:id="24"/>
                                  <w:r>
                                    <w:rPr>
                                      <w:b/>
                                    </w:rPr>
                                    <w:t xml:space="preserve">                      DDM Rokycany</w:t>
                                  </w:r>
                                </w:p>
                              </w:tc>
                            </w:tr>
                            <w:tr w:rsidR="007462A4">
                              <w:trPr>
                                <w:trHeight w:val="474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25" w:name="__UnoMark__166_1652298467"/>
                                  <w:bookmarkStart w:id="26" w:name="__UnoMark__165_1652298467"/>
                                  <w:bookmarkEnd w:id="25"/>
                                  <w:bookmarkEnd w:id="26"/>
                                  <w:r>
                                    <w:rPr>
                                      <w:b/>
                                    </w:rPr>
                                    <w:t>SO 17.2.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BB38CC" w:rsidRDefault="00BB38CC" w:rsidP="007873E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B38CC">
                                    <w:rPr>
                                      <w:b/>
                                    </w:rPr>
                                    <w:t>0</w:t>
                                  </w:r>
                                  <w:r w:rsidR="00C00DE3">
                                    <w:rPr>
                                      <w:b/>
                                    </w:rPr>
                                    <w:t>6</w:t>
                                  </w:r>
                                  <w:r w:rsidRPr="00BB38CC">
                                    <w:rPr>
                                      <w:b/>
                                    </w:rPr>
                                    <w:t>:</w:t>
                                  </w:r>
                                  <w:r w:rsidR="007873E6">
                                    <w:rPr>
                                      <w:b/>
                                    </w:rPr>
                                    <w:t>2</w:t>
                                  </w:r>
                                  <w:r w:rsidR="00C00DE3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BB38CC" w:rsidRDefault="00923AFA" w:rsidP="007873E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 w:rsidR="00F90AE8"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7873E6"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>0 b</w:t>
                                  </w:r>
                                  <w:r w:rsidRPr="00BB38CC">
                                    <w:rPr>
                                      <w:b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Pr="00BB38CC" w:rsidRDefault="00BB38CC" w:rsidP="00C00DE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B38CC">
                                    <w:rPr>
                                      <w:b/>
                                    </w:rPr>
                                    <w:t>12:</w:t>
                                  </w:r>
                                  <w:r w:rsidR="00C00DE3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HC Tábor</w:t>
                                  </w:r>
                                  <w:r w:rsidR="003F6A65">
                                    <w:rPr>
                                      <w:b/>
                                    </w:rPr>
                                    <w:t xml:space="preserve"> „B“- v Soběslavi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</w:pPr>
                                  <w:bookmarkStart w:id="27" w:name="__UnoMark__175_1652298467"/>
                                  <w:bookmarkEnd w:id="27"/>
                                  <w:r>
                                    <w:rPr>
                                      <w:b/>
                                    </w:rPr>
                                    <w:t xml:space="preserve">                           TJ Sušice</w:t>
                                  </w:r>
                                </w:p>
                              </w:tc>
                            </w:tr>
                            <w:tr w:rsidR="007462A4">
                              <w:trPr>
                                <w:trHeight w:val="474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single" w:sz="18" w:space="0" w:color="00000A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16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So 24.2.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11:45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vlastní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12:45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TJ Sušice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nil"/>
                                    <w:bottom w:val="single" w:sz="18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7462A4" w:rsidRDefault="00923AF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HC Domažlice</w:t>
                                  </w:r>
                                </w:p>
                              </w:tc>
                            </w:tr>
                          </w:tbl>
                          <w:p w:rsidR="007462A4" w:rsidRDefault="007462A4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1" o:spid="_x0000_s1026" style="position:absolute;margin-left:-5.65pt;margin-top:11.9pt;width:577pt;height:188.35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" filled="f" stroked="f">
                <v:textbox style="mso-fit-shape-to-text:t" inset="0,0,0,0">
                  <w:txbxContent>
                    <w:tbl>
                      <w:tblPr>
                        <w:tblStyle w:val="Mkatabulky"/>
                        <w:tblW w:w="11537" w:type="dxa"/>
                        <w:tblInd w:w="93" w:type="dxa"/>
                        <w:tblCellMar>
                          <w:left w:w="1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9"/>
                        <w:gridCol w:w="1112"/>
                        <w:gridCol w:w="1127"/>
                        <w:gridCol w:w="1449"/>
                        <w:gridCol w:w="3304"/>
                        <w:gridCol w:w="3446"/>
                      </w:tblGrid>
                      <w:tr w:rsidR="007462A4">
                        <w:trPr>
                          <w:trHeight w:val="482"/>
                        </w:trPr>
                        <w:tc>
                          <w:tcPr>
                            <w:tcW w:w="1098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28" w:name="__UnoMark__117_1652298467"/>
                            <w:bookmarkEnd w:id="28"/>
                            <w:r>
                              <w:rPr>
                                <w:sz w:val="32"/>
                                <w:szCs w:val="32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 w:rsidP="00923AFA">
                            <w:pPr>
                              <w:spacing w:after="0" w:line="240" w:lineRule="auto"/>
                            </w:pPr>
                            <w:bookmarkStart w:id="29" w:name="__UnoMark__119_1652298467"/>
                            <w:bookmarkStart w:id="30" w:name="__UnoMark__118_1652298467"/>
                            <w:bookmarkEnd w:id="29"/>
                            <w:bookmarkEnd w:id="30"/>
                            <w:r>
                              <w:rPr>
                                <w:sz w:val="32"/>
                                <w:szCs w:val="32"/>
                              </w:rPr>
                              <w:t>Sraz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31" w:name="__UnoMark__121_1652298467"/>
                            <w:bookmarkStart w:id="32" w:name="__UnoMark__120_1652298467"/>
                            <w:bookmarkEnd w:id="31"/>
                            <w:bookmarkEnd w:id="32"/>
                            <w:r>
                              <w:rPr>
                                <w:sz w:val="32"/>
                                <w:szCs w:val="32"/>
                              </w:rPr>
                              <w:t>Odjezd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33" w:name="__UnoMark__123_1652298467"/>
                            <w:bookmarkStart w:id="34" w:name="__UnoMark__122_1652298467"/>
                            <w:bookmarkEnd w:id="33"/>
                            <w:bookmarkEnd w:id="34"/>
                            <w:r>
                              <w:rPr>
                                <w:sz w:val="32"/>
                                <w:szCs w:val="32"/>
                              </w:rPr>
                              <w:t xml:space="preserve">začátek zápasu 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35" w:name="__UnoMark__125_1652298467"/>
                            <w:bookmarkStart w:id="36" w:name="__UnoMark__124_1652298467"/>
                            <w:bookmarkEnd w:id="35"/>
                            <w:bookmarkEnd w:id="36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Domácí</w:t>
                            </w:r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jc w:val="center"/>
                            </w:pPr>
                            <w:bookmarkStart w:id="37" w:name="__UnoMark__127_1652298467"/>
                            <w:bookmarkStart w:id="38" w:name="__UnoMark__126_1652298467"/>
                            <w:bookmarkEnd w:id="37"/>
                            <w:bookmarkEnd w:id="38"/>
                            <w:r>
                              <w:rPr>
                                <w:sz w:val="32"/>
                                <w:szCs w:val="32"/>
                              </w:rPr>
                              <w:t>Hosté</w:t>
                            </w:r>
                          </w:p>
                        </w:tc>
                      </w:tr>
                      <w:tr w:rsidR="007462A4">
                        <w:trPr>
                          <w:trHeight w:val="212"/>
                        </w:trPr>
                        <w:tc>
                          <w:tcPr>
                            <w:tcW w:w="1098" w:type="dxa"/>
                            <w:tcBorders>
                              <w:left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6B2C7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zrušeno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HC Příbram</w:t>
                            </w:r>
                          </w:p>
                          <w:p w:rsidR="007462A4" w:rsidRDefault="007462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39" w:name="__UnoMark__137_1652298467"/>
                            <w:bookmarkEnd w:id="39"/>
                          </w:p>
                        </w:tc>
                        <w:tc>
                          <w:tcPr>
                            <w:tcW w:w="34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40" w:name="__UnoMark__138_1652298467"/>
                            <w:bookmarkEnd w:id="40"/>
                            <w:r>
                              <w:rPr>
                                <w:b/>
                              </w:rPr>
                              <w:t xml:space="preserve">                           TJ Sušice</w:t>
                            </w:r>
                          </w:p>
                        </w:tc>
                      </w:tr>
                      <w:tr w:rsidR="007462A4">
                        <w:trPr>
                          <w:trHeight w:val="212"/>
                        </w:trPr>
                        <w:tc>
                          <w:tcPr>
                            <w:tcW w:w="1098" w:type="dxa"/>
                            <w:tcBorders>
                              <w:left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912FB0" w:rsidP="00912FB0">
                            <w:pPr>
                              <w:spacing w:after="0" w:line="240" w:lineRule="auto"/>
                            </w:pPr>
                            <w:bookmarkStart w:id="41" w:name="__UnoMark__141_1652298467"/>
                            <w:bookmarkStart w:id="42" w:name="__UnoMark__140_1652298467"/>
                            <w:bookmarkEnd w:id="41"/>
                            <w:bookmarkEnd w:id="42"/>
                            <w:r>
                              <w:rPr>
                                <w:b/>
                              </w:rPr>
                              <w:t>S</w:t>
                            </w:r>
                            <w:r w:rsidR="00923AFA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23AFA">
                              <w:rPr>
                                <w:b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912FB0" w:rsidRDefault="00912FB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12FB0">
                              <w:rPr>
                                <w:b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43" w:name="__UnoMark__145_1652298467"/>
                            <w:bookmarkStart w:id="44" w:name="__UnoMark__144_1652298467"/>
                            <w:bookmarkEnd w:id="43"/>
                            <w:bookmarkEnd w:id="44"/>
                            <w:r>
                              <w:rPr>
                                <w:b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912FB0" w:rsidRDefault="00912FB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12FB0">
                              <w:rPr>
                                <w:b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45" w:name="__UnoMark__149_1652298467"/>
                            <w:bookmarkStart w:id="46" w:name="__UnoMark__148_1652298467"/>
                            <w:bookmarkEnd w:id="45"/>
                            <w:bookmarkEnd w:id="46"/>
                            <w:r>
                              <w:rPr>
                                <w:b/>
                              </w:rPr>
                              <w:t xml:space="preserve">TJ Klatovy </w:t>
                            </w:r>
                          </w:p>
                        </w:tc>
                        <w:tc>
                          <w:tcPr>
                            <w:tcW w:w="34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47" w:name="__UnoMark__150_1652298467"/>
                            <w:bookmarkEnd w:id="47"/>
                            <w:r>
                              <w:rPr>
                                <w:b/>
                              </w:rPr>
                              <w:t xml:space="preserve">                            TJ Sušice</w:t>
                            </w:r>
                          </w:p>
                          <w:p w:rsidR="007462A4" w:rsidRDefault="007462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48" w:name="__UnoMark__151_1652298467"/>
                            <w:bookmarkEnd w:id="48"/>
                          </w:p>
                        </w:tc>
                      </w:tr>
                      <w:tr w:rsidR="007462A4">
                        <w:trPr>
                          <w:trHeight w:val="212"/>
                        </w:trPr>
                        <w:tc>
                          <w:tcPr>
                            <w:tcW w:w="1098" w:type="dxa"/>
                            <w:tcBorders>
                              <w:left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So 10.2.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49" w:name="__UnoMark__154_1652298467"/>
                            <w:bookmarkStart w:id="50" w:name="__UnoMark__155_1652298467"/>
                            <w:bookmarkEnd w:id="49"/>
                            <w:bookmarkEnd w:id="50"/>
                            <w:r>
                              <w:rPr>
                                <w:b/>
                              </w:rPr>
                              <w:t>11:45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12:45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TJ Sušice</w:t>
                            </w:r>
                          </w:p>
                          <w:p w:rsidR="007462A4" w:rsidRDefault="007462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51" w:name="__UnoMark__162_1652298467"/>
                            <w:bookmarkEnd w:id="51"/>
                          </w:p>
                        </w:tc>
                        <w:tc>
                          <w:tcPr>
                            <w:tcW w:w="34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52" w:name="__UnoMark__163_1652298467"/>
                            <w:bookmarkEnd w:id="52"/>
                            <w:r>
                              <w:rPr>
                                <w:b/>
                              </w:rPr>
                              <w:t xml:space="preserve">                      DDM Rokycany</w:t>
                            </w:r>
                          </w:p>
                        </w:tc>
                      </w:tr>
                      <w:tr w:rsidR="007462A4">
                        <w:trPr>
                          <w:trHeight w:val="474"/>
                        </w:trPr>
                        <w:tc>
                          <w:tcPr>
                            <w:tcW w:w="1098" w:type="dxa"/>
                            <w:tc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53" w:name="__UnoMark__166_1652298467"/>
                            <w:bookmarkStart w:id="54" w:name="__UnoMark__165_1652298467"/>
                            <w:bookmarkEnd w:id="53"/>
                            <w:bookmarkEnd w:id="54"/>
                            <w:r>
                              <w:rPr>
                                <w:b/>
                              </w:rPr>
                              <w:t>SO 17.2.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BB38CC" w:rsidRDefault="00BB38CC" w:rsidP="007873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38CC">
                              <w:rPr>
                                <w:b/>
                              </w:rPr>
                              <w:t>0</w:t>
                            </w:r>
                            <w:r w:rsidR="00C00DE3">
                              <w:rPr>
                                <w:b/>
                              </w:rPr>
                              <w:t>6</w:t>
                            </w:r>
                            <w:r w:rsidRPr="00BB38CC">
                              <w:rPr>
                                <w:b/>
                              </w:rPr>
                              <w:t>:</w:t>
                            </w:r>
                            <w:r w:rsidR="007873E6">
                              <w:rPr>
                                <w:b/>
                              </w:rPr>
                              <w:t>2</w:t>
                            </w:r>
                            <w:r w:rsidR="00C00DE3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BB38CC" w:rsidRDefault="00923AFA" w:rsidP="007873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F90AE8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7873E6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0 b</w:t>
                            </w:r>
                            <w:r w:rsidRPr="00BB38CC">
                              <w:rPr>
                                <w:b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Pr="00BB38CC" w:rsidRDefault="00BB38CC" w:rsidP="00C00DE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38CC">
                              <w:rPr>
                                <w:b/>
                              </w:rPr>
                              <w:t>12:</w:t>
                            </w:r>
                            <w:r w:rsidR="00C00DE3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HC Tábor</w:t>
                            </w:r>
                            <w:r w:rsidR="003F6A65">
                              <w:rPr>
                                <w:b/>
                              </w:rPr>
                              <w:t xml:space="preserve"> „B“- v Soběslavi</w:t>
                            </w:r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</w:pPr>
                            <w:bookmarkStart w:id="55" w:name="__UnoMark__175_1652298467"/>
                            <w:bookmarkEnd w:id="55"/>
                            <w:r>
                              <w:rPr>
                                <w:b/>
                              </w:rPr>
                              <w:t xml:space="preserve">                           TJ Sušice</w:t>
                            </w:r>
                          </w:p>
                        </w:tc>
                      </w:tr>
                      <w:tr w:rsidR="007462A4">
                        <w:trPr>
                          <w:trHeight w:val="474"/>
                        </w:trPr>
                        <w:tc>
                          <w:tcPr>
                            <w:tcW w:w="1098" w:type="dxa"/>
                            <w:tcBorders>
                              <w:top w:val="nil"/>
                              <w:left w:val="single" w:sz="18" w:space="0" w:color="00000A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16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 24.2.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11:45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vlastní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12:45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TJ Sušice</w:t>
                            </w:r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nil"/>
                              <w:bottom w:val="single" w:sz="18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7462A4" w:rsidRDefault="00923AF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HC Domažlice</w:t>
                            </w:r>
                          </w:p>
                        </w:tc>
                      </w:tr>
                    </w:tbl>
                    <w:p w:rsidR="007462A4" w:rsidRDefault="007462A4">
                      <w:pPr>
                        <w:pStyle w:val="Obsahrmc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462A4" w:rsidRDefault="007462A4"/>
    <w:p w:rsidR="007462A4" w:rsidRDefault="007462A4"/>
    <w:p w:rsidR="007462A4" w:rsidRDefault="007462A4"/>
    <w:p w:rsidR="007462A4" w:rsidRDefault="007462A4"/>
    <w:p w:rsidR="007462A4" w:rsidRDefault="007462A4"/>
    <w:p w:rsidR="007462A4" w:rsidRDefault="007462A4"/>
    <w:p w:rsidR="007462A4" w:rsidRDefault="007462A4"/>
    <w:p w:rsidR="007462A4" w:rsidRDefault="007462A4">
      <w:pPr>
        <w:rPr>
          <w:b/>
          <w:bCs/>
          <w:sz w:val="32"/>
          <w:szCs w:val="32"/>
        </w:rPr>
      </w:pPr>
    </w:p>
    <w:p w:rsidR="007462A4" w:rsidRDefault="007462A4">
      <w:pPr>
        <w:rPr>
          <w:b/>
          <w:bCs/>
          <w:sz w:val="32"/>
          <w:szCs w:val="32"/>
        </w:rPr>
      </w:pPr>
    </w:p>
    <w:p w:rsidR="007462A4" w:rsidRDefault="00923AFA">
      <w:bookmarkStart w:id="56" w:name="_GoBack"/>
      <w:bookmarkEnd w:id="56"/>
      <w:r>
        <w:rPr>
          <w:b/>
          <w:bCs/>
          <w:sz w:val="28"/>
          <w:szCs w:val="28"/>
        </w:rPr>
        <w:t xml:space="preserve">    </w:t>
      </w:r>
    </w:p>
    <w:sectPr w:rsidR="007462A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4"/>
    <w:rsid w:val="001D4D36"/>
    <w:rsid w:val="00372146"/>
    <w:rsid w:val="003F6A65"/>
    <w:rsid w:val="005017ED"/>
    <w:rsid w:val="005307D5"/>
    <w:rsid w:val="005E772A"/>
    <w:rsid w:val="006B2C71"/>
    <w:rsid w:val="007462A4"/>
    <w:rsid w:val="007873E6"/>
    <w:rsid w:val="00912FB0"/>
    <w:rsid w:val="00923AFA"/>
    <w:rsid w:val="00AB5E37"/>
    <w:rsid w:val="00B64BEC"/>
    <w:rsid w:val="00BB38CC"/>
    <w:rsid w:val="00C00DE3"/>
    <w:rsid w:val="00F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40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40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00E9-31B6-4925-988A-8BBFAED4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Plzeňského kraje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Mařík, Ing.</dc:creator>
  <cp:lastModifiedBy>Petr Mařík, Ing.</cp:lastModifiedBy>
  <cp:revision>3</cp:revision>
  <cp:lastPrinted>2017-09-25T18:34:00Z</cp:lastPrinted>
  <dcterms:created xsi:type="dcterms:W3CDTF">2018-01-25T19:00:00Z</dcterms:created>
  <dcterms:modified xsi:type="dcterms:W3CDTF">2018-01-25T19:01:00Z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